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“832平台”广西专区网址:</w:t>
      </w:r>
    </w:p>
    <w:p>
      <w:r>
        <w:rPr>
          <w:rFonts w:hint="eastAsia"/>
        </w:rPr>
        <w:t>https://www.fupin832.com/webpage/guid/html/holdup_page.html?activityId=5866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C7269"/>
    <w:rsid w:val="419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2022-12-14T01:59:00Z</dcterms:created>
  <dc:creator>郑剑峰</dc:creator>
  <cp:lastModifiedBy>郑剑峰</cp:lastModifiedBy>
  <dcterms:modified xsi:type="dcterms:W3CDTF">2022-12-14T02:00:07Z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C9B8F41C0BA34DC08AB0EE7035139C89</vt:lpwstr>
  </property>
</Properties>
</file>